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A3BD0">
      <w:pPr>
        <w:pStyle w:val="5"/>
        <w:spacing w:line="420" w:lineRule="exact"/>
        <w:ind w:left="0" w:leftChars="0" w:firstLine="0" w:firstLineChars="0"/>
        <w:rPr>
          <w:rFonts w:hint="eastAsia" w:ascii="黑体" w:hAnsi="黑体" w:eastAsia="黑体" w:cs="黑体"/>
          <w:bCs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0"/>
          <w:szCs w:val="30"/>
          <w:highlight w:val="none"/>
          <w:lang w:val="en-US" w:eastAsia="zh-CN"/>
        </w:rPr>
        <w:t>附件1</w:t>
      </w:r>
    </w:p>
    <w:p w14:paraId="06436AA5">
      <w:pPr>
        <w:pStyle w:val="5"/>
        <w:spacing w:line="420" w:lineRule="exact"/>
        <w:jc w:val="center"/>
        <w:rPr>
          <w:rFonts w:hint="default" w:ascii="宋体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宋体"/>
          <w:b/>
          <w:bCs w:val="0"/>
          <w:sz w:val="32"/>
          <w:szCs w:val="32"/>
          <w:highlight w:val="none"/>
          <w:lang w:val="en-US" w:eastAsia="zh-CN"/>
        </w:rPr>
        <w:t>采购内容</w:t>
      </w:r>
    </w:p>
    <w:tbl>
      <w:tblPr>
        <w:tblStyle w:val="7"/>
        <w:tblW w:w="86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901"/>
        <w:gridCol w:w="885"/>
        <w:gridCol w:w="765"/>
        <w:gridCol w:w="796"/>
        <w:gridCol w:w="1641"/>
        <w:gridCol w:w="1635"/>
      </w:tblGrid>
      <w:tr w14:paraId="66006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tblHeader/>
          <w:jc w:val="center"/>
        </w:trPr>
        <w:tc>
          <w:tcPr>
            <w:tcW w:w="994" w:type="dxa"/>
            <w:noWrap w:val="0"/>
            <w:vAlign w:val="center"/>
          </w:tcPr>
          <w:p w14:paraId="3BD5EEAF">
            <w:pPr>
              <w:pStyle w:val="6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z w:val="27"/>
                <w:szCs w:val="27"/>
              </w:rPr>
              <w:t>序号</w:t>
            </w:r>
          </w:p>
        </w:tc>
        <w:tc>
          <w:tcPr>
            <w:tcW w:w="1901" w:type="dxa"/>
            <w:noWrap w:val="0"/>
            <w:vAlign w:val="center"/>
          </w:tcPr>
          <w:p w14:paraId="44CC777F">
            <w:pPr>
              <w:pStyle w:val="6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pacing w:val="-8"/>
                <w:sz w:val="27"/>
                <w:szCs w:val="27"/>
              </w:rPr>
              <w:t>品名</w:t>
            </w:r>
          </w:p>
        </w:tc>
        <w:tc>
          <w:tcPr>
            <w:tcW w:w="885" w:type="dxa"/>
            <w:noWrap w:val="0"/>
            <w:vAlign w:val="center"/>
          </w:tcPr>
          <w:p w14:paraId="4A99A794">
            <w:pPr>
              <w:pStyle w:val="6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z w:val="27"/>
                <w:szCs w:val="27"/>
              </w:rPr>
              <w:t>规格</w:t>
            </w:r>
          </w:p>
        </w:tc>
        <w:tc>
          <w:tcPr>
            <w:tcW w:w="765" w:type="dxa"/>
            <w:noWrap w:val="0"/>
            <w:vAlign w:val="center"/>
          </w:tcPr>
          <w:p w14:paraId="41E08067">
            <w:pPr>
              <w:pStyle w:val="6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pacing w:val="-2"/>
                <w:sz w:val="27"/>
                <w:szCs w:val="27"/>
              </w:rPr>
              <w:t>单位</w:t>
            </w:r>
          </w:p>
        </w:tc>
        <w:tc>
          <w:tcPr>
            <w:tcW w:w="796" w:type="dxa"/>
            <w:noWrap w:val="0"/>
            <w:vAlign w:val="center"/>
          </w:tcPr>
          <w:p w14:paraId="6C3F442D">
            <w:pPr>
              <w:pStyle w:val="6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sz w:val="27"/>
                <w:szCs w:val="27"/>
              </w:rPr>
            </w:pPr>
            <w:r>
              <w:rPr>
                <w:b/>
                <w:bCs w:val="0"/>
                <w:sz w:val="27"/>
                <w:szCs w:val="27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37B0111F">
            <w:pPr>
              <w:pStyle w:val="6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bCs w:val="0"/>
                <w:sz w:val="27"/>
                <w:szCs w:val="27"/>
                <w:lang w:eastAsia="zh-CN"/>
              </w:rPr>
            </w:pPr>
            <w:r>
              <w:rPr>
                <w:rFonts w:hint="eastAsia"/>
                <w:b/>
                <w:bCs w:val="0"/>
                <w:spacing w:val="-2"/>
                <w:sz w:val="27"/>
                <w:szCs w:val="27"/>
                <w:lang w:val="en-US" w:eastAsia="zh-CN"/>
              </w:rPr>
              <w:t>预估</w:t>
            </w:r>
            <w:r>
              <w:rPr>
                <w:b/>
                <w:bCs w:val="0"/>
                <w:spacing w:val="-2"/>
                <w:sz w:val="27"/>
                <w:szCs w:val="27"/>
              </w:rPr>
              <w:t>单价</w:t>
            </w:r>
            <w:r>
              <w:rPr>
                <w:rFonts w:hint="eastAsia"/>
                <w:b/>
                <w:bCs w:val="0"/>
                <w:spacing w:val="-2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pacing w:val="-2"/>
                <w:sz w:val="27"/>
                <w:szCs w:val="27"/>
                <w:lang w:val="en-US" w:eastAsia="zh-CN"/>
              </w:rPr>
              <w:t>元</w:t>
            </w:r>
            <w:r>
              <w:rPr>
                <w:rFonts w:hint="eastAsia"/>
                <w:b/>
                <w:bCs w:val="0"/>
                <w:spacing w:val="-2"/>
                <w:sz w:val="27"/>
                <w:szCs w:val="27"/>
                <w:lang w:eastAsia="zh-CN"/>
              </w:rPr>
              <w:t>）</w:t>
            </w:r>
          </w:p>
        </w:tc>
        <w:tc>
          <w:tcPr>
            <w:tcW w:w="1635" w:type="dxa"/>
            <w:noWrap w:val="0"/>
            <w:vAlign w:val="center"/>
          </w:tcPr>
          <w:p w14:paraId="72E07A11">
            <w:pPr>
              <w:pStyle w:val="6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rFonts w:hint="eastAsia" w:eastAsia="仿宋"/>
                <w:b/>
                <w:bCs w:val="0"/>
                <w:sz w:val="27"/>
                <w:szCs w:val="27"/>
                <w:lang w:eastAsia="zh-CN"/>
              </w:rPr>
            </w:pPr>
            <w:r>
              <w:rPr>
                <w:rFonts w:hint="eastAsia"/>
                <w:b/>
                <w:bCs w:val="0"/>
                <w:spacing w:val="-3"/>
                <w:sz w:val="27"/>
                <w:szCs w:val="27"/>
                <w:lang w:val="en-US" w:eastAsia="zh-CN"/>
              </w:rPr>
              <w:t>预估</w:t>
            </w:r>
            <w:r>
              <w:rPr>
                <w:b/>
                <w:bCs w:val="0"/>
                <w:spacing w:val="-3"/>
                <w:sz w:val="27"/>
                <w:szCs w:val="27"/>
              </w:rPr>
              <w:t>总价</w:t>
            </w:r>
            <w:r>
              <w:rPr>
                <w:rFonts w:hint="eastAsia"/>
                <w:b/>
                <w:bCs w:val="0"/>
                <w:spacing w:val="-3"/>
                <w:sz w:val="27"/>
                <w:szCs w:val="27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spacing w:val="-3"/>
                <w:sz w:val="27"/>
                <w:szCs w:val="27"/>
                <w:lang w:val="en-US" w:eastAsia="zh-CN"/>
              </w:rPr>
              <w:t>元</w:t>
            </w:r>
            <w:r>
              <w:rPr>
                <w:rFonts w:hint="eastAsia"/>
                <w:b/>
                <w:bCs w:val="0"/>
                <w:spacing w:val="-3"/>
                <w:sz w:val="27"/>
                <w:szCs w:val="27"/>
                <w:lang w:eastAsia="zh-CN"/>
              </w:rPr>
              <w:t>）</w:t>
            </w:r>
          </w:p>
        </w:tc>
      </w:tr>
      <w:tr w14:paraId="0F86D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994" w:type="dxa"/>
            <w:vMerge w:val="restart"/>
            <w:noWrap w:val="0"/>
            <w:vAlign w:val="center"/>
          </w:tcPr>
          <w:p w14:paraId="09DF696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酒瓶</w:t>
            </w:r>
          </w:p>
        </w:tc>
        <w:tc>
          <w:tcPr>
            <w:tcW w:w="1901" w:type="dxa"/>
            <w:noWrap w:val="0"/>
            <w:vAlign w:val="center"/>
          </w:tcPr>
          <w:p w14:paraId="51537C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龍涧天下（浓香）酒瓶</w:t>
            </w:r>
          </w:p>
        </w:tc>
        <w:tc>
          <w:tcPr>
            <w:tcW w:w="885" w:type="dxa"/>
            <w:noWrap w:val="0"/>
            <w:vAlign w:val="center"/>
          </w:tcPr>
          <w:p w14:paraId="53D5CF6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500ml，陶瓷</w:t>
            </w:r>
          </w:p>
        </w:tc>
        <w:tc>
          <w:tcPr>
            <w:tcW w:w="765" w:type="dxa"/>
            <w:noWrap w:val="0"/>
            <w:vAlign w:val="center"/>
          </w:tcPr>
          <w:p w14:paraId="7803735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只</w:t>
            </w:r>
          </w:p>
        </w:tc>
        <w:tc>
          <w:tcPr>
            <w:tcW w:w="796" w:type="dxa"/>
            <w:noWrap w:val="0"/>
            <w:vAlign w:val="center"/>
          </w:tcPr>
          <w:p w14:paraId="22035BE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szCs w:val="24"/>
                <w:lang w:val="en-US" w:eastAsia="zh-CN"/>
              </w:rPr>
              <w:t>2520</w:t>
            </w:r>
          </w:p>
        </w:tc>
        <w:tc>
          <w:tcPr>
            <w:tcW w:w="1641" w:type="dxa"/>
            <w:noWrap w:val="0"/>
            <w:vAlign w:val="center"/>
          </w:tcPr>
          <w:p w14:paraId="1845BF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Arial"/>
                <w:sz w:val="21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 w14:paraId="6C261CC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sz w:val="21"/>
                <w:szCs w:val="24"/>
                <w:lang w:val="en-US" w:eastAsia="zh-CN"/>
              </w:rPr>
              <w:t>63000</w:t>
            </w:r>
          </w:p>
        </w:tc>
      </w:tr>
      <w:tr w14:paraId="67874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994" w:type="dxa"/>
            <w:vMerge w:val="continue"/>
            <w:noWrap w:val="0"/>
            <w:vAlign w:val="center"/>
          </w:tcPr>
          <w:p w14:paraId="410DD69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noWrap w:val="0"/>
            <w:vAlign w:val="center"/>
          </w:tcPr>
          <w:p w14:paraId="1370795B">
            <w:pPr>
              <w:snapToGrid w:val="0"/>
              <w:ind w:left="0" w:leftChars="0" w:right="0" w:rightChars="0" w:firstLine="0" w:firstLineChars="0"/>
              <w:jc w:val="center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龍涧天下（酱香）酒瓶</w:t>
            </w:r>
          </w:p>
        </w:tc>
        <w:tc>
          <w:tcPr>
            <w:tcW w:w="885" w:type="dxa"/>
            <w:noWrap w:val="0"/>
            <w:vAlign w:val="center"/>
          </w:tcPr>
          <w:p w14:paraId="4F836DC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500ml，陶瓷</w:t>
            </w:r>
          </w:p>
        </w:tc>
        <w:tc>
          <w:tcPr>
            <w:tcW w:w="765" w:type="dxa"/>
            <w:noWrap w:val="0"/>
            <w:vAlign w:val="center"/>
          </w:tcPr>
          <w:p w14:paraId="4D9D89A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  <w:t>只</w:t>
            </w:r>
          </w:p>
        </w:tc>
        <w:tc>
          <w:tcPr>
            <w:tcW w:w="796" w:type="dxa"/>
            <w:noWrap w:val="0"/>
            <w:vAlign w:val="center"/>
          </w:tcPr>
          <w:p w14:paraId="6D06581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szCs w:val="24"/>
                <w:lang w:val="en-US" w:eastAsia="zh-CN"/>
              </w:rPr>
              <w:t>2520</w:t>
            </w:r>
          </w:p>
        </w:tc>
        <w:tc>
          <w:tcPr>
            <w:tcW w:w="1641" w:type="dxa"/>
            <w:noWrap w:val="0"/>
            <w:vAlign w:val="center"/>
          </w:tcPr>
          <w:p w14:paraId="4F32D01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2</w:t>
            </w:r>
            <w:r>
              <w:rPr>
                <w:rFonts w:hint="eastAsia" w:ascii="Arial"/>
                <w:sz w:val="21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 w14:paraId="5B89523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sz w:val="21"/>
                <w:szCs w:val="24"/>
                <w:lang w:val="en-US" w:eastAsia="zh-CN"/>
              </w:rPr>
              <w:t>63000</w:t>
            </w:r>
          </w:p>
        </w:tc>
      </w:tr>
      <w:tr w14:paraId="72AF9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417" w:hRule="atLeast"/>
          <w:jc w:val="center"/>
        </w:trPr>
        <w:tc>
          <w:tcPr>
            <w:tcW w:w="994" w:type="dxa"/>
            <w:noWrap w:val="0"/>
            <w:vAlign w:val="center"/>
          </w:tcPr>
          <w:p w14:paraId="2A00358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901" w:type="dxa"/>
            <w:noWrap w:val="0"/>
            <w:vAlign w:val="center"/>
          </w:tcPr>
          <w:p w14:paraId="45970C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EDB5E6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DABA96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57E30B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3195B2C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BE0BCB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/>
                <w:sz w:val="21"/>
                <w:szCs w:val="24"/>
                <w:lang w:val="en-US" w:eastAsia="zh-CN"/>
              </w:rPr>
            </w:pPr>
            <w:r>
              <w:rPr>
                <w:rFonts w:hint="eastAsia" w:ascii="Arial"/>
                <w:sz w:val="21"/>
                <w:szCs w:val="24"/>
                <w:lang w:val="en-US" w:eastAsia="zh-CN"/>
              </w:rPr>
              <w:t>126000</w:t>
            </w:r>
          </w:p>
        </w:tc>
      </w:tr>
    </w:tbl>
    <w:p w14:paraId="16889BD6"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注：酒瓶料重600g至700g，工艺需求为喷油烤花。</w:t>
      </w:r>
    </w:p>
    <w:p w14:paraId="4FF35F05">
      <w:pPr>
        <w:rPr>
          <w:rFonts w:hint="eastAsia"/>
          <w:sz w:val="28"/>
          <w:szCs w:val="28"/>
          <w:lang w:val="en-US" w:eastAsia="zh-CN"/>
        </w:rPr>
      </w:pPr>
    </w:p>
    <w:p w14:paraId="4E6B9B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3115A"/>
    <w:rsid w:val="7193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customStyle="1" w:styleId="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6">
    <w:name w:val="Table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2026-02-10T11:08:00Z</dcterms:created>
  <dc:creator>⸂⸂⸜(രᴗര๑)⸝⸃⸃</dc:creator>
  <cp:lastModifiedBy>⸂⸂⸜(രᴗര๑)⸝⸃⸃</cp:lastModifiedBy>
  <dcterms:modified xsi:type="dcterms:W3CDTF">2026-02-10T11:09:40Z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54414BD8B54847609A6AE5FC03A8513D_11</vt:lpwstr>
  </property>
  <property fmtid="{D5CDD505-2E9C-101B-9397-08002B2CF9AE}" pid="4" name="KSOTemplateDocerSaveRecord">
    <vt:lpwstr>eyJoZGlkIjoiMjFhMjdhMjM4ZmIwZGQ4MTZmMTE3NWVmYTc0NGYxYWYiLCJ1c2VySWQiOiIzMTU3MDIxNzMifQ==</vt:lpwstr>
  </property>
</Properties>
</file>